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7496D4" w14:textId="77777777" w:rsidR="000039AB" w:rsidRDefault="000039AB" w:rsidP="000039AB">
      <w:pPr>
        <w:spacing w:line="480" w:lineRule="auto"/>
        <w:jc w:val="center"/>
        <w:rPr>
          <w:rFonts w:ascii="Times New Roman" w:hAnsi="Times New Roman" w:cs="Times New Roman"/>
          <w:b/>
          <w:bCs/>
        </w:rPr>
      </w:pPr>
      <w:r w:rsidRPr="000039AB">
        <w:rPr>
          <w:rFonts w:ascii="Times New Roman" w:hAnsi="Times New Roman" w:cs="Times New Roman"/>
          <w:b/>
          <w:bCs/>
        </w:rPr>
        <w:t>Event Report – AI as a Knowledge Worker: The Changing Roles of the Information Professional</w:t>
      </w:r>
    </w:p>
    <w:p w14:paraId="7677A0D4" w14:textId="0B9AD935" w:rsidR="000039AB" w:rsidRPr="000039AB" w:rsidRDefault="000039AB" w:rsidP="000039AB">
      <w:pPr>
        <w:spacing w:line="480" w:lineRule="auto"/>
        <w:jc w:val="center"/>
        <w:rPr>
          <w:rFonts w:ascii="Times New Roman" w:hAnsi="Times New Roman" w:cs="Times New Roman"/>
        </w:rPr>
      </w:pPr>
      <w:r>
        <w:rPr>
          <w:rFonts w:ascii="Times New Roman" w:hAnsi="Times New Roman" w:cs="Times New Roman"/>
          <w:b/>
          <w:bCs/>
        </w:rPr>
        <w:t>Gavin Kennedy</w:t>
      </w:r>
    </w:p>
    <w:p w14:paraId="14CB288C" w14:textId="4E8B8591" w:rsidR="000039AB" w:rsidRPr="000039AB" w:rsidRDefault="000039AB" w:rsidP="000039AB">
      <w:pPr>
        <w:spacing w:line="480" w:lineRule="auto"/>
        <w:ind w:firstLine="720"/>
        <w:rPr>
          <w:rFonts w:ascii="Times New Roman" w:hAnsi="Times New Roman" w:cs="Times New Roman"/>
        </w:rPr>
      </w:pPr>
      <w:r w:rsidRPr="000039AB">
        <w:rPr>
          <w:rFonts w:ascii="Times New Roman" w:hAnsi="Times New Roman" w:cs="Times New Roman"/>
        </w:rPr>
        <w:t xml:space="preserve">After the live session was originally presented, I watched the recording of the ASIS&amp;T webinar titled </w:t>
      </w:r>
      <w:r w:rsidRPr="000039AB">
        <w:rPr>
          <w:rFonts w:ascii="Times New Roman" w:hAnsi="Times New Roman" w:cs="Times New Roman"/>
          <w:i/>
          <w:iCs/>
        </w:rPr>
        <w:t>AI as a Knowledge Worker: The Changing Roles of the Information Professional</w:t>
      </w:r>
      <w:r w:rsidRPr="000039AB">
        <w:rPr>
          <w:rFonts w:ascii="Times New Roman" w:hAnsi="Times New Roman" w:cs="Times New Roman"/>
        </w:rPr>
        <w:t xml:space="preserve">, presented by Sahar Hawamdeh. Viewing the recording allowed me to carefully review the speaker’s main points and reflect on how the discussion relates to my studies and future career goals. The webinar focused on how artificial intelligence (AI) is transforming knowledge work and how information professionals must adapt to these changes. </w:t>
      </w:r>
    </w:p>
    <w:p w14:paraId="50DF3B21" w14:textId="2C8EFD65" w:rsidR="000039AB" w:rsidRPr="000039AB" w:rsidRDefault="000039AB" w:rsidP="000039AB">
      <w:pPr>
        <w:spacing w:line="480" w:lineRule="auto"/>
        <w:ind w:firstLine="720"/>
        <w:rPr>
          <w:rFonts w:ascii="Times New Roman" w:hAnsi="Times New Roman" w:cs="Times New Roman"/>
        </w:rPr>
      </w:pPr>
      <w:r w:rsidRPr="000039AB">
        <w:rPr>
          <w:rFonts w:ascii="Times New Roman" w:hAnsi="Times New Roman" w:cs="Times New Roman"/>
        </w:rPr>
        <w:t xml:space="preserve">In the presentation, </w:t>
      </w:r>
      <w:proofErr w:type="spellStart"/>
      <w:r w:rsidRPr="000039AB">
        <w:rPr>
          <w:rFonts w:ascii="Times New Roman" w:hAnsi="Times New Roman" w:cs="Times New Roman"/>
        </w:rPr>
        <w:t>Hawamdeh</w:t>
      </w:r>
      <w:proofErr w:type="spellEnd"/>
      <w:r w:rsidRPr="000039AB">
        <w:rPr>
          <w:rFonts w:ascii="Times New Roman" w:hAnsi="Times New Roman" w:cs="Times New Roman"/>
        </w:rPr>
        <w:t xml:space="preserve"> explained that AI systems are increasingly capable of performing tasks such as organizing large amounts of data, identifying patterns, and supporting decision-making processes (</w:t>
      </w:r>
      <w:proofErr w:type="spellStart"/>
      <w:r w:rsidRPr="000039AB">
        <w:rPr>
          <w:rFonts w:ascii="Times New Roman" w:hAnsi="Times New Roman" w:cs="Times New Roman"/>
        </w:rPr>
        <w:t>Hawamdeh</w:t>
      </w:r>
      <w:proofErr w:type="spellEnd"/>
      <w:r w:rsidRPr="000039AB">
        <w:rPr>
          <w:rFonts w:ascii="Times New Roman" w:hAnsi="Times New Roman" w:cs="Times New Roman"/>
        </w:rPr>
        <w:t xml:space="preserve">, 2026). However, </w:t>
      </w:r>
      <w:r w:rsidR="006E450C">
        <w:rPr>
          <w:rFonts w:ascii="Times New Roman" w:hAnsi="Times New Roman" w:cs="Times New Roman"/>
        </w:rPr>
        <w:t>he</w:t>
      </w:r>
      <w:r w:rsidRPr="000039AB">
        <w:rPr>
          <w:rFonts w:ascii="Times New Roman" w:hAnsi="Times New Roman" w:cs="Times New Roman"/>
        </w:rPr>
        <w:t xml:space="preserve"> emphasized that AI cannot fully replace human professionals, especially in areas that require contextual understanding, ethical reasoning, and critical judgment. Watching the recording helped me clearly see how technology and human expertise work together rather than compete. This connects directly to what </w:t>
      </w:r>
      <w:proofErr w:type="spellStart"/>
      <w:r>
        <w:rPr>
          <w:rFonts w:ascii="Times New Roman" w:hAnsi="Times New Roman" w:cs="Times New Roman"/>
        </w:rPr>
        <w:t>ive</w:t>
      </w:r>
      <w:proofErr w:type="spellEnd"/>
      <w:r>
        <w:rPr>
          <w:rFonts w:ascii="Times New Roman" w:hAnsi="Times New Roman" w:cs="Times New Roman"/>
        </w:rPr>
        <w:t xml:space="preserve"> been learning in my major classes, </w:t>
      </w:r>
      <w:proofErr w:type="gramStart"/>
      <w:r>
        <w:rPr>
          <w:rFonts w:ascii="Times New Roman" w:hAnsi="Times New Roman" w:cs="Times New Roman"/>
        </w:rPr>
        <w:t>reflecting on</w:t>
      </w:r>
      <w:proofErr w:type="gramEnd"/>
      <w:r>
        <w:rPr>
          <w:rFonts w:ascii="Times New Roman" w:hAnsi="Times New Roman" w:cs="Times New Roman"/>
        </w:rPr>
        <w:t xml:space="preserve"> information literacy, ethics and more.</w:t>
      </w:r>
    </w:p>
    <w:p w14:paraId="1EEC4AA4" w14:textId="312C1E9C" w:rsidR="000039AB" w:rsidRPr="000039AB" w:rsidRDefault="000039AB" w:rsidP="000039AB">
      <w:pPr>
        <w:spacing w:line="480" w:lineRule="auto"/>
        <w:ind w:firstLine="720"/>
        <w:rPr>
          <w:rFonts w:ascii="Times New Roman" w:hAnsi="Times New Roman" w:cs="Times New Roman"/>
        </w:rPr>
      </w:pPr>
      <w:r w:rsidRPr="000039AB">
        <w:rPr>
          <w:rFonts w:ascii="Times New Roman" w:hAnsi="Times New Roman" w:cs="Times New Roman"/>
        </w:rPr>
        <w:t>One important idea from the webinar was that information professionals must continue developing skills that complement AI rather than rely on technology alone. These skills include communication, collaboration, adaptability, and analytical thinking. As I watched the recording,</w:t>
      </w:r>
      <w:r>
        <w:rPr>
          <w:rFonts w:ascii="Times New Roman" w:hAnsi="Times New Roman" w:cs="Times New Roman"/>
        </w:rPr>
        <w:t xml:space="preserve"> I thought about how </w:t>
      </w:r>
      <w:r w:rsidR="00335A43">
        <w:rPr>
          <w:rFonts w:ascii="Times New Roman" w:hAnsi="Times New Roman" w:cs="Times New Roman"/>
        </w:rPr>
        <w:t>while working</w:t>
      </w:r>
      <w:r>
        <w:rPr>
          <w:rFonts w:ascii="Times New Roman" w:hAnsi="Times New Roman" w:cs="Times New Roman"/>
        </w:rPr>
        <w:t xml:space="preserve"> at Navy Federal, we have been given access and encouraged to use AI, primarily Copilot but on occasion other AI models as well. While the tool can increase </w:t>
      </w:r>
      <w:r>
        <w:rPr>
          <w:rFonts w:ascii="Times New Roman" w:hAnsi="Times New Roman" w:cs="Times New Roman"/>
        </w:rPr>
        <w:lastRenderedPageBreak/>
        <w:t xml:space="preserve">productivity, </w:t>
      </w:r>
      <w:proofErr w:type="spellStart"/>
      <w:r>
        <w:rPr>
          <w:rFonts w:ascii="Times New Roman" w:hAnsi="Times New Roman" w:cs="Times New Roman"/>
        </w:rPr>
        <w:t>ive</w:t>
      </w:r>
      <w:proofErr w:type="spellEnd"/>
      <w:r>
        <w:rPr>
          <w:rFonts w:ascii="Times New Roman" w:hAnsi="Times New Roman" w:cs="Times New Roman"/>
        </w:rPr>
        <w:t xml:space="preserve"> also seen the repercussions of not verifying its information and turning in incorrect information.</w:t>
      </w:r>
    </w:p>
    <w:p w14:paraId="69F82D66" w14:textId="1EA562B5" w:rsidR="000039AB" w:rsidRPr="000039AB" w:rsidRDefault="000039AB" w:rsidP="000039AB">
      <w:pPr>
        <w:spacing w:line="480" w:lineRule="auto"/>
        <w:ind w:firstLine="720"/>
        <w:rPr>
          <w:rFonts w:ascii="Times New Roman" w:hAnsi="Times New Roman" w:cs="Times New Roman"/>
        </w:rPr>
      </w:pPr>
      <w:r w:rsidRPr="000039AB">
        <w:rPr>
          <w:rFonts w:ascii="Times New Roman" w:hAnsi="Times New Roman" w:cs="Times New Roman"/>
        </w:rPr>
        <w:t xml:space="preserve">Another key point discussed in the recording was how AI is changing workplace expectations. Organizations are looking for professionals who can integrate new technologies into existing systems while maintaining high standards of quality and security. This information is relevant to my academic studies because many of our assignments focus on analyzing information, presenting findings clearly, and thinking critically about technology. Watching the recording helped me see how </w:t>
      </w:r>
      <w:proofErr w:type="gramStart"/>
      <w:r w:rsidRPr="000039AB">
        <w:rPr>
          <w:rFonts w:ascii="Times New Roman" w:hAnsi="Times New Roman" w:cs="Times New Roman"/>
        </w:rPr>
        <w:t>these classroom</w:t>
      </w:r>
      <w:proofErr w:type="gramEnd"/>
      <w:r w:rsidRPr="000039AB">
        <w:rPr>
          <w:rFonts w:ascii="Times New Roman" w:hAnsi="Times New Roman" w:cs="Times New Roman"/>
        </w:rPr>
        <w:t xml:space="preserve"> skills connect to real-world professional responsibilities</w:t>
      </w:r>
      <w:r>
        <w:rPr>
          <w:rFonts w:ascii="Times New Roman" w:hAnsi="Times New Roman" w:cs="Times New Roman"/>
        </w:rPr>
        <w:t xml:space="preserve">, think about how they connected to my studies and my work life as well, and it really encourages me to work on my own knowledge of AI. </w:t>
      </w:r>
    </w:p>
    <w:p w14:paraId="70F28841" w14:textId="55CDE30D" w:rsidR="000039AB" w:rsidRPr="000039AB" w:rsidRDefault="000039AB" w:rsidP="000039AB">
      <w:pPr>
        <w:spacing w:line="480" w:lineRule="auto"/>
        <w:ind w:firstLine="720"/>
        <w:rPr>
          <w:rFonts w:ascii="Times New Roman" w:hAnsi="Times New Roman" w:cs="Times New Roman"/>
        </w:rPr>
      </w:pPr>
      <w:r w:rsidRPr="000039AB">
        <w:rPr>
          <w:rFonts w:ascii="Times New Roman" w:hAnsi="Times New Roman" w:cs="Times New Roman"/>
        </w:rPr>
        <w:t>Overall, reviewing the recorded webinar helped me better understand the evolving role of information professionals in an AI-driven environment. The presentation highlighted both the opportunities and responsibilities that come with using advanced technology in the workplace. It strengthened my awareness of the importance of lifelong learning and adaptability in this field</w:t>
      </w:r>
      <w:r>
        <w:rPr>
          <w:rFonts w:ascii="Times New Roman" w:hAnsi="Times New Roman" w:cs="Times New Roman"/>
        </w:rPr>
        <w:t xml:space="preserve">, or any similar field that I may choose after school is complete. </w:t>
      </w:r>
    </w:p>
    <w:p w14:paraId="33C19AA0" w14:textId="09814203" w:rsidR="000039AB" w:rsidRDefault="000039AB" w:rsidP="000039AB">
      <w:pPr>
        <w:spacing w:line="480" w:lineRule="auto"/>
        <w:rPr>
          <w:rFonts w:ascii="Times New Roman" w:hAnsi="Times New Roman" w:cs="Times New Roman"/>
        </w:rPr>
      </w:pPr>
    </w:p>
    <w:p w14:paraId="3ECE35D8" w14:textId="77777777" w:rsidR="000039AB" w:rsidRDefault="000039AB" w:rsidP="000039AB">
      <w:pPr>
        <w:spacing w:line="480" w:lineRule="auto"/>
        <w:rPr>
          <w:rFonts w:ascii="Times New Roman" w:hAnsi="Times New Roman" w:cs="Times New Roman"/>
        </w:rPr>
      </w:pPr>
      <w:r>
        <w:rPr>
          <w:rFonts w:ascii="Times New Roman" w:hAnsi="Times New Roman" w:cs="Times New Roman"/>
        </w:rPr>
        <w:br w:type="page"/>
      </w:r>
    </w:p>
    <w:p w14:paraId="524B5E5A" w14:textId="77777777" w:rsidR="000039AB" w:rsidRPr="000039AB" w:rsidRDefault="000039AB" w:rsidP="000039AB">
      <w:pPr>
        <w:spacing w:line="480" w:lineRule="auto"/>
        <w:jc w:val="center"/>
        <w:rPr>
          <w:rFonts w:ascii="Times New Roman" w:hAnsi="Times New Roman" w:cs="Times New Roman"/>
        </w:rPr>
      </w:pPr>
      <w:r w:rsidRPr="000039AB">
        <w:rPr>
          <w:rFonts w:ascii="Times New Roman" w:hAnsi="Times New Roman" w:cs="Times New Roman"/>
          <w:b/>
          <w:bCs/>
        </w:rPr>
        <w:lastRenderedPageBreak/>
        <w:t>References</w:t>
      </w:r>
    </w:p>
    <w:p w14:paraId="2D82AF06" w14:textId="0D89CD97" w:rsidR="000039AB" w:rsidRPr="000039AB" w:rsidRDefault="000039AB" w:rsidP="000039AB">
      <w:pPr>
        <w:spacing w:line="480" w:lineRule="auto"/>
        <w:ind w:left="720" w:hanging="720"/>
        <w:rPr>
          <w:rFonts w:ascii="Times New Roman" w:hAnsi="Times New Roman" w:cs="Times New Roman"/>
        </w:rPr>
      </w:pPr>
      <w:proofErr w:type="spellStart"/>
      <w:r w:rsidRPr="000039AB">
        <w:rPr>
          <w:rFonts w:ascii="Times New Roman" w:hAnsi="Times New Roman" w:cs="Times New Roman"/>
        </w:rPr>
        <w:t>Hawamdeh</w:t>
      </w:r>
      <w:proofErr w:type="spellEnd"/>
      <w:r w:rsidRPr="000039AB">
        <w:rPr>
          <w:rFonts w:ascii="Times New Roman" w:hAnsi="Times New Roman" w:cs="Times New Roman"/>
        </w:rPr>
        <w:t xml:space="preserve">, S. (2026, February 25). </w:t>
      </w:r>
      <w:r w:rsidRPr="000039AB">
        <w:rPr>
          <w:rFonts w:ascii="Times New Roman" w:hAnsi="Times New Roman" w:cs="Times New Roman"/>
          <w:i/>
          <w:iCs/>
        </w:rPr>
        <w:t>AI as a knowledge worker: The changing roles of the information professionals</w:t>
      </w:r>
      <w:r w:rsidRPr="000039AB">
        <w:rPr>
          <w:rFonts w:ascii="Times New Roman" w:hAnsi="Times New Roman" w:cs="Times New Roman"/>
        </w:rPr>
        <w:t xml:space="preserve"> [Video]. Association for Information Science and Technology. </w:t>
      </w:r>
      <w:hyperlink r:id="rId4" w:tgtFrame="_new" w:history="1">
        <w:r w:rsidRPr="000039AB">
          <w:rPr>
            <w:rStyle w:val="Hyperlink"/>
            <w:rFonts w:ascii="Times New Roman" w:hAnsi="Times New Roman" w:cs="Times New Roman"/>
          </w:rPr>
          <w:t>https://www.asist.org/meetings-events/webinars/ai-as-a-knowedge-worker</w:t>
        </w:r>
      </w:hyperlink>
    </w:p>
    <w:sectPr w:rsidR="000039AB" w:rsidRPr="000039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9AB"/>
    <w:rsid w:val="000039AB"/>
    <w:rsid w:val="00335A43"/>
    <w:rsid w:val="006E450C"/>
    <w:rsid w:val="00F767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36F5D"/>
  <w15:chartTrackingRefBased/>
  <w15:docId w15:val="{E07A4241-F736-49F9-9820-D977603D5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39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039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039A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039A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039A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039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39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39A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39A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39A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039A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039A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039A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039A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039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39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39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39AB"/>
    <w:rPr>
      <w:rFonts w:eastAsiaTheme="majorEastAsia" w:cstheme="majorBidi"/>
      <w:color w:val="272727" w:themeColor="text1" w:themeTint="D8"/>
    </w:rPr>
  </w:style>
  <w:style w:type="paragraph" w:styleId="Title">
    <w:name w:val="Title"/>
    <w:basedOn w:val="Normal"/>
    <w:next w:val="Normal"/>
    <w:link w:val="TitleChar"/>
    <w:uiPriority w:val="10"/>
    <w:qFormat/>
    <w:rsid w:val="000039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39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39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39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39AB"/>
    <w:pPr>
      <w:spacing w:before="160"/>
      <w:jc w:val="center"/>
    </w:pPr>
    <w:rPr>
      <w:i/>
      <w:iCs/>
      <w:color w:val="404040" w:themeColor="text1" w:themeTint="BF"/>
    </w:rPr>
  </w:style>
  <w:style w:type="character" w:customStyle="1" w:styleId="QuoteChar">
    <w:name w:val="Quote Char"/>
    <w:basedOn w:val="DefaultParagraphFont"/>
    <w:link w:val="Quote"/>
    <w:uiPriority w:val="29"/>
    <w:rsid w:val="000039AB"/>
    <w:rPr>
      <w:i/>
      <w:iCs/>
      <w:color w:val="404040" w:themeColor="text1" w:themeTint="BF"/>
    </w:rPr>
  </w:style>
  <w:style w:type="paragraph" w:styleId="ListParagraph">
    <w:name w:val="List Paragraph"/>
    <w:basedOn w:val="Normal"/>
    <w:uiPriority w:val="34"/>
    <w:qFormat/>
    <w:rsid w:val="000039AB"/>
    <w:pPr>
      <w:ind w:left="720"/>
      <w:contextualSpacing/>
    </w:pPr>
  </w:style>
  <w:style w:type="character" w:styleId="IntenseEmphasis">
    <w:name w:val="Intense Emphasis"/>
    <w:basedOn w:val="DefaultParagraphFont"/>
    <w:uiPriority w:val="21"/>
    <w:qFormat/>
    <w:rsid w:val="000039AB"/>
    <w:rPr>
      <w:i/>
      <w:iCs/>
      <w:color w:val="0F4761" w:themeColor="accent1" w:themeShade="BF"/>
    </w:rPr>
  </w:style>
  <w:style w:type="paragraph" w:styleId="IntenseQuote">
    <w:name w:val="Intense Quote"/>
    <w:basedOn w:val="Normal"/>
    <w:next w:val="Normal"/>
    <w:link w:val="IntenseQuoteChar"/>
    <w:uiPriority w:val="30"/>
    <w:qFormat/>
    <w:rsid w:val="000039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039AB"/>
    <w:rPr>
      <w:i/>
      <w:iCs/>
      <w:color w:val="0F4761" w:themeColor="accent1" w:themeShade="BF"/>
    </w:rPr>
  </w:style>
  <w:style w:type="character" w:styleId="IntenseReference">
    <w:name w:val="Intense Reference"/>
    <w:basedOn w:val="DefaultParagraphFont"/>
    <w:uiPriority w:val="32"/>
    <w:qFormat/>
    <w:rsid w:val="000039AB"/>
    <w:rPr>
      <w:b/>
      <w:bCs/>
      <w:smallCaps/>
      <w:color w:val="0F4761" w:themeColor="accent1" w:themeShade="BF"/>
      <w:spacing w:val="5"/>
    </w:rPr>
  </w:style>
  <w:style w:type="character" w:styleId="Hyperlink">
    <w:name w:val="Hyperlink"/>
    <w:basedOn w:val="DefaultParagraphFont"/>
    <w:uiPriority w:val="99"/>
    <w:unhideWhenUsed/>
    <w:rsid w:val="000039AB"/>
    <w:rPr>
      <w:color w:val="467886" w:themeColor="hyperlink"/>
      <w:u w:val="single"/>
    </w:rPr>
  </w:style>
  <w:style w:type="character" w:styleId="UnresolvedMention">
    <w:name w:val="Unresolved Mention"/>
    <w:basedOn w:val="DefaultParagraphFont"/>
    <w:uiPriority w:val="99"/>
    <w:semiHidden/>
    <w:unhideWhenUsed/>
    <w:rsid w:val="000039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asist.org/meetings-events/webinars/ai-as-a-knowedge-worker?utm_source=chatg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500</Words>
  <Characters>2856</Characters>
  <Application>Microsoft Office Word</Application>
  <DocSecurity>0</DocSecurity>
  <Lines>23</Lines>
  <Paragraphs>6</Paragraphs>
  <ScaleCrop>false</ScaleCrop>
  <Company/>
  <LinksUpToDate>false</LinksUpToDate>
  <CharactersWithSpaces>3350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gavin kennedy</dc:creator>
  <cp:keywords/>
  <dc:description/>
  <cp:lastModifiedBy>gavin kennedy</cp:lastModifiedBy>
  <cp:revision>3</cp:revision>
  <dcterms:created xsi:type="dcterms:W3CDTF">2026-03-01T22:08:00Z</dcterms:created>
  <dcterms:modified xsi:type="dcterms:W3CDTF">2026-03-01T22:17:00Z</dcterms:modified>
</cp:coreProperties>
</file>